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6D" w:rsidRDefault="00905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厦门市第五医院</w:t>
      </w:r>
    </w:p>
    <w:p w:rsidR="00672B6D" w:rsidRDefault="00905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</w:t>
      </w:r>
      <w:r w:rsidR="00E23CE3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拟公开采购医疗设备公告</w:t>
      </w:r>
    </w:p>
    <w:p w:rsidR="00672B6D" w:rsidRDefault="00672B6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72B6D" w:rsidRDefault="00905D2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一、说明：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为更好的服务患者，进一步满足临床工作开展需求，我院拟对下列医学装备项目进行了解论证，并将于近期委托招标代理机构组织公开招标采购；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请有意参与项目竞标且具备资质的生产企业、经营企业在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23CE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日下午下班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前携产品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彩页及相关材料到我院进行洽谈，拟采购项目详见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E23CE3">
        <w:rPr>
          <w:rFonts w:ascii="Times New Roman" w:eastAsia="仿宋_GB2312" w:hAnsi="Times New Roman" w:cs="Times New Roman" w:hint="eastAsia"/>
          <w:sz w:val="32"/>
          <w:szCs w:val="32"/>
        </w:rPr>
        <w:t>第二批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拟采购医疗设备计划清单。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医疗设备进入招标程序后，请有意向参与投标的供应商直接关注厦门市政府采购网。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联系人：叶老师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18030317228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联系人：纪老师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18750945230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72B6D" w:rsidRDefault="00905D2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二、项目名称及数量：</w:t>
      </w:r>
    </w:p>
    <w:p w:rsidR="00672B6D" w:rsidRDefault="00672B6D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0"/>
          <w:szCs w:val="20"/>
          <w:lang w:bidi="ar"/>
        </w:rPr>
      </w:pPr>
    </w:p>
    <w:tbl>
      <w:tblPr>
        <w:tblW w:w="9071" w:type="dxa"/>
        <w:jc w:val="center"/>
        <w:tblInd w:w="-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396"/>
        <w:gridCol w:w="893"/>
        <w:gridCol w:w="891"/>
      </w:tblGrid>
      <w:tr w:rsidR="00672B6D">
        <w:trPr>
          <w:trHeight w:val="601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2019年</w:t>
            </w:r>
            <w:r w:rsidR="00E23CE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第二批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拟采购医疗设备计划清单</w:t>
            </w:r>
          </w:p>
        </w:tc>
      </w:tr>
      <w:tr w:rsidR="00672B6D">
        <w:trPr>
          <w:trHeight w:val="60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半导体激光治疗仪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数字化跑台+减重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下肢智能反馈训练系统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有创呼吸机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CRRT机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心肺复苏机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主动脉球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囊反搏仪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无创血流动力学检测仪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便携式彩色多普勒超声诊断系统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关节镜手术系统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射频止血系统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多功能麻醉机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72B6D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麻醉工作站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B6D" w:rsidRDefault="00905D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外科手术能量系统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彩色多普勒超声诊断仪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神经内镜系统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颈动脉狭窄内膜剥脱手术器械包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手术导航系统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激光多普勒血流仪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男性功能检测仪（夜间勃起记录仪）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多导睡眠监测系统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硬质支气管镜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运动机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全自动内镜清洗机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内镜清洗追溯系统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防磁监护仪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气道管理系统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超低频经颅磁刺激仪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儿童便携睡眠监测系统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康复踏车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数字化视频脑电图诊断系统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台便两用彩色多普勒超声诊断系统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动态葡萄糖监测系统-扫描检测仪套装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双板DSA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D747E3" w:rsidP="002F31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747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数字化乳腺钼靶X射线摄影系统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F3121">
        <w:trPr>
          <w:trHeight w:val="3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3121" w:rsidRDefault="002F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121" w:rsidRDefault="002F3121" w:rsidP="002F31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数字化X射线摄影系统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F3121" w:rsidRDefault="002F3121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3121" w:rsidRDefault="002F3121" w:rsidP="00E24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CE3">
        <w:trPr>
          <w:trHeight w:val="320"/>
          <w:jc w:val="center"/>
        </w:trPr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CE3" w:rsidRDefault="00E23CE3" w:rsidP="002F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="002F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</w:tbl>
    <w:p w:rsidR="00672B6D" w:rsidRDefault="00905D2D">
      <w:r>
        <w:br w:type="page"/>
      </w:r>
    </w:p>
    <w:p w:rsidR="00672B6D" w:rsidRDefault="00905D2D">
      <w:pPr>
        <w:widowControl/>
        <w:numPr>
          <w:ilvl w:val="0"/>
          <w:numId w:val="1"/>
        </w:numPr>
        <w:adjustRightInd w:val="0"/>
        <w:snapToGrid w:val="0"/>
        <w:spacing w:line="60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材料如下：</w:t>
      </w:r>
    </w:p>
    <w:tbl>
      <w:tblPr>
        <w:tblpPr w:leftFromText="180" w:rightFromText="180" w:vertAnchor="text" w:horzAnchor="page" w:tblpX="1601" w:tblpY="357"/>
        <w:tblOverlap w:val="never"/>
        <w:tblW w:w="9071" w:type="dxa"/>
        <w:tblLayout w:type="fixed"/>
        <w:tblLook w:val="04A0" w:firstRow="1" w:lastRow="0" w:firstColumn="1" w:lastColumn="0" w:noHBand="0" w:noVBand="1"/>
      </w:tblPr>
      <w:tblGrid>
        <w:gridCol w:w="699"/>
        <w:gridCol w:w="8372"/>
      </w:tblGrid>
      <w:tr w:rsidR="00672B6D">
        <w:trPr>
          <w:trHeight w:val="56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材料清单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资料名称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封面：应注明供应商（生产商）企业名称、所投项目名称，并注明联系人及联系方式（附件1）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产品信息：产品生产厂家、品牌、型号、产地，主要性能（含优势、亮点）并提供彩页资料或技术参数白皮书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产品报价（详见附件2）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设备标准配置清单及选配件清单（详见附件3）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耗材、试剂及易耗品报价清单，并注明是否为专机专用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产品详细技术参数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不同品牌同档次型号、关键参数、配置对比表（填写附件4）</w:t>
            </w:r>
          </w:p>
        </w:tc>
      </w:tr>
      <w:tr w:rsidR="00672B6D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产品市场占有率及近两年用户清单</w:t>
            </w:r>
          </w:p>
        </w:tc>
      </w:tr>
      <w:tr w:rsidR="00672B6D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提供产品最近一次中标资料</w:t>
            </w:r>
          </w:p>
          <w:p w:rsidR="00672B6D" w:rsidRDefault="00905D2D">
            <w:pPr>
              <w:pStyle w:val="a5"/>
              <w:spacing w:before="0" w:beforeAutospacing="0" w:after="0" w:afterAutospacing="0" w:line="24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（尽可能提供福建省内同类型三级医院中标资料，含中标通知书、招标参数、配置清单、配套耗材及试剂、发票复印件）</w:t>
            </w:r>
          </w:p>
        </w:tc>
      </w:tr>
      <w:tr w:rsidR="00672B6D">
        <w:trPr>
          <w:trHeight w:val="15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资质证件:</w:t>
            </w:r>
          </w:p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①生产厂家三证：医疗器械生产许可证、医疗器械经营许可证、医疗器械注册证</w:t>
            </w:r>
          </w:p>
          <w:p w:rsidR="00672B6D" w:rsidRDefault="00905D2D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②供应商三证：供应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器械经营许可证、供应商合法销售设备有效授权书、谈判代表法人授权书及身份证复印件</w:t>
            </w:r>
          </w:p>
        </w:tc>
      </w:tr>
    </w:tbl>
    <w:p w:rsidR="00672B6D" w:rsidRDefault="00905D2D">
      <w:pPr>
        <w:spacing w:line="375" w:lineRule="atLeast"/>
        <w:rPr>
          <w:rFonts w:asciiTheme="minorEastAsia" w:hAnsiTheme="minorEastAsia" w:cs="宋体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                                       </w:t>
      </w:r>
      <w:r>
        <w:rPr>
          <w:rFonts w:asciiTheme="minorEastAsia" w:hAnsiTheme="minorEastAsia" w:cs="宋体" w:hint="eastAsia"/>
          <w:color w:val="000000"/>
          <w:szCs w:val="21"/>
        </w:rPr>
        <w:t xml:space="preserve">               </w:t>
      </w:r>
    </w:p>
    <w:p w:rsidR="00672B6D" w:rsidRDefault="00672B6D">
      <w:pPr>
        <w:spacing w:line="375" w:lineRule="atLeast"/>
        <w:jc w:val="right"/>
        <w:rPr>
          <w:rFonts w:asciiTheme="minorEastAsia" w:hAnsiTheme="minorEastAsia" w:cs="宋体"/>
          <w:color w:val="000000"/>
          <w:szCs w:val="21"/>
        </w:rPr>
      </w:pPr>
    </w:p>
    <w:p w:rsidR="00672B6D" w:rsidRDefault="00672B6D">
      <w:pPr>
        <w:spacing w:line="375" w:lineRule="atLeast"/>
        <w:jc w:val="right"/>
        <w:rPr>
          <w:rFonts w:asciiTheme="minorEastAsia" w:hAnsiTheme="minorEastAsia" w:cs="宋体"/>
          <w:color w:val="000000"/>
          <w:szCs w:val="21"/>
        </w:rPr>
      </w:pPr>
    </w:p>
    <w:p w:rsidR="00672B6D" w:rsidRDefault="00672B6D">
      <w:pPr>
        <w:spacing w:line="375" w:lineRule="atLeast"/>
        <w:jc w:val="right"/>
        <w:rPr>
          <w:rFonts w:asciiTheme="minorEastAsia" w:hAnsiTheme="minorEastAsia" w:cs="宋体"/>
          <w:color w:val="000000"/>
          <w:szCs w:val="21"/>
        </w:rPr>
      </w:pPr>
    </w:p>
    <w:p w:rsidR="00672B6D" w:rsidRDefault="00672B6D">
      <w:pPr>
        <w:spacing w:line="375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72B6D" w:rsidRDefault="00905D2D">
      <w:pPr>
        <w:widowControl/>
        <w:wordWrap w:val="0"/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厦门市第五医院 </w:t>
      </w:r>
    </w:p>
    <w:p w:rsidR="00672B6D" w:rsidRDefault="00905D2D">
      <w:pPr>
        <w:widowControl/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2019年9月25日</w:t>
      </w:r>
    </w:p>
    <w:p w:rsidR="00672B6D" w:rsidRDefault="00672B6D">
      <w:pPr>
        <w:spacing w:line="375" w:lineRule="atLeast"/>
        <w:rPr>
          <w:rFonts w:asciiTheme="minorEastAsia" w:hAnsiTheme="minorEastAsia" w:cs="宋体"/>
          <w:color w:val="000000"/>
          <w:sz w:val="28"/>
          <w:szCs w:val="28"/>
        </w:rPr>
      </w:pPr>
    </w:p>
    <w:p w:rsidR="00672B6D" w:rsidRDefault="00905D2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672B6D" w:rsidRDefault="00905D2D">
      <w:pPr>
        <w:spacing w:line="375" w:lineRule="atLeast"/>
        <w:rPr>
          <w:rFonts w:asciiTheme="minorEastAsia" w:hAnsiTheme="minorEastAsia" w:cs="宋体"/>
          <w:b/>
          <w:bCs/>
          <w:color w:val="000000"/>
          <w:sz w:val="72"/>
          <w:szCs w:val="7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附件1：</w:t>
      </w:r>
    </w:p>
    <w:p w:rsidR="00672B6D" w:rsidRDefault="00905D2D">
      <w:pPr>
        <w:spacing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厦门市第五医院</w:t>
      </w:r>
    </w:p>
    <w:p w:rsidR="00672B6D" w:rsidRDefault="00672B6D">
      <w:pPr>
        <w:spacing w:line="900" w:lineRule="exact"/>
        <w:rPr>
          <w:rFonts w:asciiTheme="minorEastAsia" w:hAnsiTheme="minorEastAsia" w:cs="宋体"/>
          <w:b/>
          <w:bCs/>
          <w:color w:val="000000"/>
          <w:sz w:val="28"/>
          <w:szCs w:val="28"/>
        </w:rPr>
      </w:pPr>
    </w:p>
    <w:p w:rsidR="00672B6D" w:rsidRDefault="00905D2D" w:rsidP="00E23CE3">
      <w:pPr>
        <w:widowControl/>
        <w:spacing w:afterLines="250" w:after="780" w:line="9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报</w:t>
      </w:r>
    </w:p>
    <w:p w:rsidR="00672B6D" w:rsidRDefault="00905D2D" w:rsidP="00E23CE3">
      <w:pPr>
        <w:widowControl/>
        <w:spacing w:afterLines="250" w:after="780" w:line="9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名</w:t>
      </w:r>
    </w:p>
    <w:p w:rsidR="00672B6D" w:rsidRDefault="00905D2D" w:rsidP="00E23CE3">
      <w:pPr>
        <w:widowControl/>
        <w:spacing w:afterLines="250" w:after="780" w:line="9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材</w:t>
      </w:r>
    </w:p>
    <w:p w:rsidR="00672B6D" w:rsidRDefault="00905D2D" w:rsidP="00E23CE3">
      <w:pPr>
        <w:widowControl/>
        <w:spacing w:afterLines="250" w:after="780" w:line="9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料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项目名称：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序    号：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供 应 商：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 系 人：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联系方式：</w:t>
      </w:r>
    </w:p>
    <w:p w:rsidR="00672B6D" w:rsidRDefault="00905D2D">
      <w:pPr>
        <w:widowControl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    期：</w:t>
      </w:r>
    </w:p>
    <w:p w:rsidR="00672B6D" w:rsidRDefault="00905D2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672B6D" w:rsidRDefault="00905D2D">
      <w:pPr>
        <w:spacing w:line="375" w:lineRule="atLeast"/>
        <w:rPr>
          <w:rFonts w:ascii="宋体" w:hAnsi="宋体"/>
          <w:b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附件2：</w:t>
      </w:r>
    </w:p>
    <w:p w:rsidR="00672B6D" w:rsidRDefault="00905D2D"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报价一览表</w:t>
      </w:r>
    </w:p>
    <w:tbl>
      <w:tblPr>
        <w:tblpPr w:leftFromText="180" w:rightFromText="180" w:vertAnchor="text" w:horzAnchor="page" w:tblpX="1524" w:tblpY="640"/>
        <w:tblOverlap w:val="never"/>
        <w:tblW w:w="9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7"/>
        <w:gridCol w:w="1405"/>
        <w:gridCol w:w="893"/>
        <w:gridCol w:w="1134"/>
        <w:gridCol w:w="992"/>
        <w:gridCol w:w="2538"/>
      </w:tblGrid>
      <w:tr w:rsidR="00672B6D">
        <w:trPr>
          <w:trHeight w:val="835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货物名称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品牌型号</w:t>
            </w: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数量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单价</w:t>
            </w:r>
          </w:p>
          <w:p w:rsidR="00672B6D" w:rsidRDefault="00672B6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小计</w:t>
            </w:r>
          </w:p>
          <w:p w:rsidR="00672B6D" w:rsidRDefault="00672B6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交付期</w:t>
            </w:r>
          </w:p>
        </w:tc>
      </w:tr>
      <w:tr w:rsidR="00672B6D">
        <w:trPr>
          <w:trHeight w:val="498"/>
        </w:trPr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375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合同生效之日起   天内货到，安装调试完毕并验收合格交付使用</w:t>
            </w:r>
          </w:p>
        </w:tc>
      </w:tr>
      <w:tr w:rsidR="00672B6D">
        <w:trPr>
          <w:trHeight w:val="724"/>
        </w:trPr>
        <w:tc>
          <w:tcPr>
            <w:tcW w:w="9200" w:type="dxa"/>
            <w:gridSpan w:val="7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spacing w:line="440" w:lineRule="exact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首次总报价：人民币      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672B6D" w:rsidRDefault="00905D2D" w:rsidP="00E23CE3">
      <w:pPr>
        <w:spacing w:afterLines="50" w:after="156" w:line="480" w:lineRule="exact"/>
        <w:jc w:val="righ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单位：万元</w:t>
      </w:r>
    </w:p>
    <w:p w:rsidR="00672B6D" w:rsidRDefault="00672B6D">
      <w:pPr>
        <w:spacing w:line="220" w:lineRule="atLeast"/>
        <w:rPr>
          <w:rFonts w:asciiTheme="minorEastAsia" w:hAnsiTheme="minorEastAsia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672B6D">
      <w:pPr>
        <w:spacing w:line="375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672B6D" w:rsidRDefault="00905D2D">
      <w:pPr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附件3：</w:t>
      </w:r>
    </w:p>
    <w:p w:rsidR="00672B6D" w:rsidRDefault="00905D2D">
      <w:pPr>
        <w:tabs>
          <w:tab w:val="left" w:pos="900"/>
        </w:tabs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分项报价明细表</w:t>
      </w:r>
    </w:p>
    <w:p w:rsidR="00672B6D" w:rsidRDefault="00905D2D" w:rsidP="00E23CE3">
      <w:pPr>
        <w:spacing w:afterLines="50" w:after="156" w:line="480" w:lineRule="exact"/>
        <w:jc w:val="right"/>
        <w:rPr>
          <w:rFonts w:ascii="仿宋_GB2312" w:eastAsia="仿宋_GB2312" w:hAnsi="仿宋_GB2312" w:cs="仿宋_GB2312"/>
          <w:b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单位：万元</w:t>
      </w:r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092"/>
        <w:gridCol w:w="1602"/>
        <w:gridCol w:w="992"/>
        <w:gridCol w:w="876"/>
        <w:gridCol w:w="1108"/>
        <w:gridCol w:w="1276"/>
      </w:tblGrid>
      <w:tr w:rsidR="00672B6D">
        <w:trPr>
          <w:cantSplit/>
          <w:trHeight w:val="1432"/>
          <w:jc w:val="center"/>
        </w:trPr>
        <w:tc>
          <w:tcPr>
            <w:tcW w:w="817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eastAsia="微软雅黑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092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</w:t>
            </w:r>
          </w:p>
        </w:tc>
        <w:tc>
          <w:tcPr>
            <w:tcW w:w="1602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产地</w:t>
            </w:r>
          </w:p>
        </w:tc>
        <w:tc>
          <w:tcPr>
            <w:tcW w:w="876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108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</w:t>
            </w:r>
          </w:p>
          <w:p w:rsidR="00672B6D" w:rsidRDefault="00905D2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672B6D">
        <w:trPr>
          <w:cantSplit/>
          <w:trHeight w:val="606"/>
          <w:jc w:val="center"/>
        </w:trPr>
        <w:tc>
          <w:tcPr>
            <w:tcW w:w="817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2B6D">
        <w:trPr>
          <w:cantSplit/>
          <w:trHeight w:val="606"/>
          <w:jc w:val="center"/>
        </w:trPr>
        <w:tc>
          <w:tcPr>
            <w:tcW w:w="817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2B6D">
        <w:trPr>
          <w:cantSplit/>
          <w:trHeight w:val="606"/>
          <w:jc w:val="center"/>
        </w:trPr>
        <w:tc>
          <w:tcPr>
            <w:tcW w:w="817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2B6D">
        <w:trPr>
          <w:cantSplit/>
          <w:trHeight w:val="606"/>
          <w:jc w:val="center"/>
        </w:trPr>
        <w:tc>
          <w:tcPr>
            <w:tcW w:w="817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2B6D" w:rsidRDefault="00672B6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2B6D">
        <w:trPr>
          <w:cantSplit/>
          <w:trHeight w:val="607"/>
          <w:jc w:val="center"/>
        </w:trPr>
        <w:tc>
          <w:tcPr>
            <w:tcW w:w="9322" w:type="dxa"/>
            <w:gridSpan w:val="8"/>
            <w:vAlign w:val="center"/>
          </w:tcPr>
          <w:p w:rsidR="00672B6D" w:rsidRDefault="00905D2D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总价：大写（人民币）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</w:tbl>
    <w:p w:rsidR="00672B6D" w:rsidRDefault="00672B6D">
      <w:pPr>
        <w:rPr>
          <w:rFonts w:ascii="宋体" w:eastAsia="宋体" w:hAnsi="宋体" w:cs="宋体"/>
          <w:color w:val="000000"/>
        </w:rPr>
      </w:pPr>
    </w:p>
    <w:p w:rsidR="00672B6D" w:rsidRDefault="00905D2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672B6D" w:rsidRDefault="00905D2D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附件4：</w:t>
      </w:r>
    </w:p>
    <w:p w:rsidR="00672B6D" w:rsidRDefault="00905D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不同品牌同档次型号、关键参数、配置对比表</w:t>
      </w:r>
    </w:p>
    <w:p w:rsidR="00672B6D" w:rsidRDefault="00905D2D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（项目名称：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</w:p>
    <w:tbl>
      <w:tblPr>
        <w:tblW w:w="8929" w:type="dxa"/>
        <w:jc w:val="center"/>
        <w:tblInd w:w="-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25"/>
        <w:gridCol w:w="2243"/>
        <w:gridCol w:w="1984"/>
        <w:gridCol w:w="1134"/>
      </w:tblGrid>
      <w:tr w:rsidR="00672B6D">
        <w:trPr>
          <w:trHeight w:val="728"/>
          <w:jc w:val="center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品牌/型号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品牌1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品牌2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品牌3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jc w:val="center"/>
              <w:rPr>
                <w:rFonts w:eastAsia="宋体" w:cs="宋体"/>
              </w:rPr>
            </w:pP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1.产地</w:t>
            </w:r>
          </w:p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（国产/进口）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2.产品注册证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3.关键参数1</w:t>
            </w:r>
          </w:p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4.关键参数2</w:t>
            </w:r>
          </w:p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40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5.关键参数3</w:t>
            </w:r>
          </w:p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40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6.关键参数4</w:t>
            </w:r>
          </w:p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7.关键参数5</w:t>
            </w:r>
          </w:p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8.关键参数6</w:t>
            </w:r>
          </w:p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（参数名称）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r>
              <w:rPr>
                <w:rFonts w:ascii="宋体" w:eastAsia="宋体" w:hAnsi="宋体" w:cs="宋体" w:hint="eastAsia"/>
                <w:color w:val="000000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……</w:t>
            </w:r>
            <w:proofErr w:type="gramEnd"/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8929" w:type="dxa"/>
            <w:gridSpan w:val="5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jc w:val="center"/>
              <w:rPr>
                <w:rFonts w:eastAsia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配置对比</w:t>
            </w: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9.配置1</w:t>
            </w:r>
          </w:p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10.配置2</w:t>
            </w:r>
          </w:p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11.配置3</w:t>
            </w:r>
          </w:p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（配置内容）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……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……</w:t>
            </w:r>
            <w:proofErr w:type="gramEnd"/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12.保修年限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  <w:tr w:rsidR="00672B6D">
        <w:trPr>
          <w:trHeight w:val="525"/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2B6D" w:rsidRDefault="00905D2D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13.市场价格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2B6D" w:rsidRDefault="00672B6D">
            <w:pPr>
              <w:rPr>
                <w:rFonts w:eastAsia="宋体" w:cs="宋体"/>
              </w:rPr>
            </w:pPr>
          </w:p>
        </w:tc>
      </w:tr>
    </w:tbl>
    <w:p w:rsidR="00672B6D" w:rsidRDefault="00905D2D">
      <w:pPr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（填写人务必保证以上填写信息真实、完整、无误，否则将取消投标资格，并列入供应商黑名单。</w:t>
      </w:r>
    </w:p>
    <w:p w:rsidR="00672B6D" w:rsidRDefault="00672B6D"/>
    <w:sectPr w:rsidR="00672B6D">
      <w:headerReference w:type="default" r:id="rId9"/>
      <w:footerReference w:type="default" r:id="rId10"/>
      <w:pgSz w:w="11906" w:h="16838"/>
      <w:pgMar w:top="1587" w:right="141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F1" w:rsidRDefault="006064F1">
      <w:r>
        <w:separator/>
      </w:r>
    </w:p>
  </w:endnote>
  <w:endnote w:type="continuationSeparator" w:id="0">
    <w:p w:rsidR="006064F1" w:rsidRDefault="0060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6D" w:rsidRDefault="00905D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B6D" w:rsidRDefault="00905D2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47E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6064F1">
                            <w:fldChar w:fldCharType="begin"/>
                          </w:r>
                          <w:r w:rsidR="006064F1">
                            <w:instrText xml:space="preserve"> NUMPAGES  \* MERGEFORMAT </w:instrText>
                          </w:r>
                          <w:r w:rsidR="006064F1">
                            <w:fldChar w:fldCharType="separate"/>
                          </w:r>
                          <w:r w:rsidR="00D747E3">
                            <w:rPr>
                              <w:noProof/>
                            </w:rPr>
                            <w:t>7</w:t>
                          </w:r>
                          <w:r w:rsidR="006064F1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72B6D" w:rsidRDefault="00905D2D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47E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6064F1">
                      <w:fldChar w:fldCharType="begin"/>
                    </w:r>
                    <w:r w:rsidR="006064F1">
                      <w:instrText xml:space="preserve"> NUMPAGES  \* MERGEFORMAT </w:instrText>
                    </w:r>
                    <w:r w:rsidR="006064F1">
                      <w:fldChar w:fldCharType="separate"/>
                    </w:r>
                    <w:r w:rsidR="00D747E3">
                      <w:rPr>
                        <w:noProof/>
                      </w:rPr>
                      <w:t>7</w:t>
                    </w:r>
                    <w:r w:rsidR="006064F1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F1" w:rsidRDefault="006064F1">
      <w:r>
        <w:separator/>
      </w:r>
    </w:p>
  </w:footnote>
  <w:footnote w:type="continuationSeparator" w:id="0">
    <w:p w:rsidR="006064F1" w:rsidRDefault="0060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6D" w:rsidRDefault="00672B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E4ABC"/>
    <w:multiLevelType w:val="singleLevel"/>
    <w:tmpl w:val="D17E4A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7281"/>
    <w:rsid w:val="002F3121"/>
    <w:rsid w:val="00401D39"/>
    <w:rsid w:val="006064F1"/>
    <w:rsid w:val="00672B6D"/>
    <w:rsid w:val="00905D2D"/>
    <w:rsid w:val="00D747E3"/>
    <w:rsid w:val="00E23CE3"/>
    <w:rsid w:val="022B3971"/>
    <w:rsid w:val="04E10769"/>
    <w:rsid w:val="05177313"/>
    <w:rsid w:val="0A743BBC"/>
    <w:rsid w:val="149F7006"/>
    <w:rsid w:val="174760C4"/>
    <w:rsid w:val="1D4B48F6"/>
    <w:rsid w:val="1D905EDE"/>
    <w:rsid w:val="21F228A2"/>
    <w:rsid w:val="30367EA3"/>
    <w:rsid w:val="36A97333"/>
    <w:rsid w:val="3FF93034"/>
    <w:rsid w:val="480504C9"/>
    <w:rsid w:val="4CA7461B"/>
    <w:rsid w:val="4FD94EEF"/>
    <w:rsid w:val="505617D8"/>
    <w:rsid w:val="511F667A"/>
    <w:rsid w:val="54E90284"/>
    <w:rsid w:val="552F2BBC"/>
    <w:rsid w:val="55B03956"/>
    <w:rsid w:val="59770F51"/>
    <w:rsid w:val="5CF57281"/>
    <w:rsid w:val="5D072454"/>
    <w:rsid w:val="5DEA3278"/>
    <w:rsid w:val="60892938"/>
    <w:rsid w:val="67716334"/>
    <w:rsid w:val="6D37098A"/>
    <w:rsid w:val="6FC770EE"/>
    <w:rsid w:val="70FD6028"/>
    <w:rsid w:val="7515345E"/>
    <w:rsid w:val="76C8481B"/>
    <w:rsid w:val="78C90F57"/>
    <w:rsid w:val="79C4364A"/>
    <w:rsid w:val="7D4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Company>Sky123.Org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tmyysbk</dc:creator>
  <cp:lastModifiedBy>Administrator</cp:lastModifiedBy>
  <cp:revision>6</cp:revision>
  <dcterms:created xsi:type="dcterms:W3CDTF">2019-09-20T03:38:00Z</dcterms:created>
  <dcterms:modified xsi:type="dcterms:W3CDTF">2019-09-26T11:13:00Z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